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FFB" w:rsidRPr="00EF3DC1" w:rsidRDefault="00AE3FFB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8"/>
          <w:szCs w:val="28"/>
        </w:rPr>
      </w:pPr>
      <w:r w:rsidRPr="00EF3DC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951FF" w:rsidRPr="00EF3DC1">
        <w:rPr>
          <w:rFonts w:ascii="Times New Roman" w:hAnsi="Times New Roman" w:cs="Times New Roman"/>
          <w:sz w:val="28"/>
          <w:szCs w:val="28"/>
        </w:rPr>
        <w:t>2</w:t>
      </w:r>
    </w:p>
    <w:p w:rsidR="00AE3FFB" w:rsidRPr="00EF3DC1" w:rsidRDefault="00AE3FFB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EF3DC1">
        <w:rPr>
          <w:rFonts w:ascii="Times New Roman" w:hAnsi="Times New Roman" w:cs="Times New Roman"/>
          <w:sz w:val="20"/>
          <w:szCs w:val="28"/>
        </w:rPr>
        <w:t>к Порядку составления и ведения сводной бюджетной росписи</w:t>
      </w:r>
      <w:r w:rsidR="00B94E89" w:rsidRPr="00EF3DC1">
        <w:rPr>
          <w:rFonts w:ascii="Times New Roman" w:hAnsi="Times New Roman" w:cs="Times New Roman"/>
          <w:sz w:val="20"/>
          <w:szCs w:val="28"/>
        </w:rPr>
        <w:t xml:space="preserve">, </w:t>
      </w:r>
      <w:r w:rsidRPr="00EF3DC1">
        <w:rPr>
          <w:rFonts w:ascii="Times New Roman" w:hAnsi="Times New Roman" w:cs="Times New Roman"/>
          <w:sz w:val="20"/>
          <w:szCs w:val="28"/>
        </w:rPr>
        <w:t>бюджетных росписей главных распорядителей средств бюджета</w:t>
      </w:r>
      <w:r w:rsidR="00B94E89" w:rsidRPr="00EF3DC1">
        <w:rPr>
          <w:rFonts w:ascii="Times New Roman" w:hAnsi="Times New Roman" w:cs="Times New Roman"/>
          <w:sz w:val="20"/>
          <w:szCs w:val="28"/>
        </w:rPr>
        <w:t xml:space="preserve"> и</w:t>
      </w:r>
      <w:r w:rsidRPr="00EF3DC1">
        <w:rPr>
          <w:rFonts w:ascii="Times New Roman" w:hAnsi="Times New Roman" w:cs="Times New Roman"/>
          <w:sz w:val="20"/>
          <w:szCs w:val="28"/>
        </w:rPr>
        <w:t xml:space="preserve"> </w:t>
      </w:r>
      <w:r w:rsidR="00F506EB">
        <w:rPr>
          <w:rFonts w:ascii="Times New Roman" w:hAnsi="Times New Roman" w:cs="Times New Roman"/>
          <w:sz w:val="20"/>
          <w:szCs w:val="28"/>
        </w:rPr>
        <w:t xml:space="preserve">  </w:t>
      </w:r>
      <w:r w:rsidRPr="00EF3DC1">
        <w:rPr>
          <w:rFonts w:ascii="Times New Roman" w:hAnsi="Times New Roman" w:cs="Times New Roman"/>
          <w:sz w:val="20"/>
          <w:szCs w:val="28"/>
        </w:rPr>
        <w:t>главных администраторов источников финансирования дефицита бюджета</w:t>
      </w:r>
      <w:r w:rsidR="007E0CE0" w:rsidRPr="00EF3DC1">
        <w:rPr>
          <w:rFonts w:ascii="Times New Roman" w:hAnsi="Times New Roman" w:cs="Times New Roman"/>
          <w:sz w:val="20"/>
          <w:szCs w:val="28"/>
        </w:rPr>
        <w:t xml:space="preserve"> Златоустовского городского округа,</w:t>
      </w:r>
    </w:p>
    <w:p w:rsidR="007E0CE0" w:rsidRPr="00EF3DC1" w:rsidRDefault="007E0CE0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EF3DC1">
        <w:rPr>
          <w:rFonts w:ascii="Times New Roman" w:hAnsi="Times New Roman" w:cs="Times New Roman"/>
          <w:sz w:val="20"/>
          <w:szCs w:val="28"/>
        </w:rPr>
        <w:t>утвержденного приказом Финансового управления</w:t>
      </w:r>
    </w:p>
    <w:p w:rsidR="007E0CE0" w:rsidRPr="00EF3DC1" w:rsidRDefault="007E0CE0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EF3DC1">
        <w:rPr>
          <w:rFonts w:ascii="Times New Roman" w:hAnsi="Times New Roman" w:cs="Times New Roman"/>
          <w:sz w:val="20"/>
          <w:szCs w:val="28"/>
        </w:rPr>
        <w:t>Златоустовского городского округа</w:t>
      </w:r>
    </w:p>
    <w:p w:rsidR="007E0CE0" w:rsidRPr="00EF3DC1" w:rsidRDefault="007E0CE0" w:rsidP="00AE3FFB">
      <w:pPr>
        <w:spacing w:after="0" w:line="240" w:lineRule="auto"/>
        <w:ind w:left="8505"/>
        <w:jc w:val="right"/>
        <w:rPr>
          <w:rFonts w:ascii="Times New Roman" w:hAnsi="Times New Roman" w:cs="Times New Roman"/>
          <w:sz w:val="20"/>
          <w:szCs w:val="28"/>
        </w:rPr>
      </w:pPr>
      <w:r w:rsidRPr="00EF3DC1">
        <w:rPr>
          <w:rFonts w:ascii="Times New Roman" w:hAnsi="Times New Roman" w:cs="Times New Roman"/>
          <w:sz w:val="20"/>
          <w:szCs w:val="28"/>
        </w:rPr>
        <w:t xml:space="preserve">от </w:t>
      </w:r>
      <w:r w:rsidR="00EF3DC1" w:rsidRPr="00EF3DC1">
        <w:rPr>
          <w:rFonts w:ascii="Times New Roman" w:hAnsi="Times New Roman" w:cs="Times New Roman"/>
          <w:sz w:val="20"/>
          <w:szCs w:val="28"/>
          <w:u w:val="single"/>
        </w:rPr>
        <w:t>11.12.</w:t>
      </w:r>
      <w:r w:rsidRPr="00EF3DC1">
        <w:rPr>
          <w:rFonts w:ascii="Times New Roman" w:hAnsi="Times New Roman" w:cs="Times New Roman"/>
          <w:sz w:val="20"/>
          <w:szCs w:val="28"/>
          <w:u w:val="single"/>
        </w:rPr>
        <w:t>2018</w:t>
      </w:r>
      <w:r w:rsidRPr="00EF3DC1">
        <w:rPr>
          <w:rFonts w:ascii="Times New Roman" w:hAnsi="Times New Roman" w:cs="Times New Roman"/>
          <w:sz w:val="20"/>
          <w:szCs w:val="28"/>
        </w:rPr>
        <w:t xml:space="preserve"> г. № </w:t>
      </w:r>
      <w:r w:rsidR="00EF3DC1" w:rsidRPr="00EF3DC1">
        <w:rPr>
          <w:rFonts w:ascii="Times New Roman" w:hAnsi="Times New Roman" w:cs="Times New Roman"/>
          <w:sz w:val="20"/>
          <w:szCs w:val="28"/>
          <w:u w:val="single"/>
        </w:rPr>
        <w:t>97</w:t>
      </w:r>
    </w:p>
    <w:tbl>
      <w:tblPr>
        <w:tblW w:w="15320" w:type="dxa"/>
        <w:tblInd w:w="108" w:type="dxa"/>
        <w:tblLayout w:type="fixed"/>
        <w:tblLook w:val="04A0"/>
      </w:tblPr>
      <w:tblGrid>
        <w:gridCol w:w="708"/>
        <w:gridCol w:w="420"/>
        <w:gridCol w:w="282"/>
        <w:gridCol w:w="150"/>
        <w:gridCol w:w="711"/>
        <w:gridCol w:w="283"/>
        <w:gridCol w:w="289"/>
        <w:gridCol w:w="136"/>
        <w:gridCol w:w="285"/>
        <w:gridCol w:w="286"/>
        <w:gridCol w:w="137"/>
        <w:gridCol w:w="234"/>
        <w:gridCol w:w="339"/>
        <w:gridCol w:w="371"/>
        <w:gridCol w:w="480"/>
        <w:gridCol w:w="710"/>
        <w:gridCol w:w="39"/>
        <w:gridCol w:w="237"/>
        <w:gridCol w:w="433"/>
        <w:gridCol w:w="708"/>
        <w:gridCol w:w="1088"/>
        <w:gridCol w:w="48"/>
        <w:gridCol w:w="1135"/>
        <w:gridCol w:w="234"/>
        <w:gridCol w:w="425"/>
        <w:gridCol w:w="758"/>
        <w:gridCol w:w="380"/>
        <w:gridCol w:w="755"/>
        <w:gridCol w:w="233"/>
        <w:gridCol w:w="147"/>
        <w:gridCol w:w="754"/>
        <w:gridCol w:w="519"/>
        <w:gridCol w:w="615"/>
        <w:gridCol w:w="381"/>
        <w:gridCol w:w="610"/>
      </w:tblGrid>
      <w:tr w:rsidR="00BF63FB" w:rsidRPr="00EF3DC1" w:rsidTr="00EB728C">
        <w:trPr>
          <w:gridAfter w:val="3"/>
          <w:wAfter w:w="1606" w:type="dxa"/>
          <w:trHeight w:val="566"/>
        </w:trPr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8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Финансовое управление Златоустовского городского округа </w:t>
            </w:r>
          </w:p>
        </w:tc>
        <w:tc>
          <w:tcPr>
            <w:tcW w:w="1141" w:type="dxa"/>
            <w:gridSpan w:val="2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26" w:type="dxa"/>
            <w:gridSpan w:val="4"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gridSpan w:val="3"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F63FB" w:rsidRPr="00EF3DC1" w:rsidTr="00EB728C">
        <w:trPr>
          <w:gridAfter w:val="3"/>
          <w:wAfter w:w="1606" w:type="dxa"/>
          <w:trHeight w:val="255"/>
        </w:trPr>
        <w:tc>
          <w:tcPr>
            <w:tcW w:w="708" w:type="dxa"/>
            <w:tcBorders>
              <w:top w:val="single" w:sz="4" w:space="0" w:color="auto"/>
              <w:left w:val="nil"/>
              <w:right w:val="nil"/>
            </w:tcBorders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9" w:type="dxa"/>
            <w:gridSpan w:val="17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органа, организующего исполнение бюджета)</w:t>
            </w:r>
          </w:p>
        </w:tc>
        <w:tc>
          <w:tcPr>
            <w:tcW w:w="1141" w:type="dxa"/>
            <w:gridSpan w:val="2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noWrap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25" w:type="dxa"/>
            <w:noWrap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26" w:type="dxa"/>
            <w:gridSpan w:val="4"/>
            <w:noWrap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gridSpan w:val="3"/>
            <w:noWrap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F63FB" w:rsidRPr="00EF3DC1" w:rsidTr="00EB728C">
        <w:trPr>
          <w:gridAfter w:val="3"/>
          <w:wAfter w:w="1606" w:type="dxa"/>
          <w:trHeight w:val="255"/>
        </w:trPr>
        <w:tc>
          <w:tcPr>
            <w:tcW w:w="1128" w:type="dxa"/>
            <w:gridSpan w:val="2"/>
            <w:tcBorders>
              <w:left w:val="nil"/>
              <w:bottom w:val="nil"/>
            </w:tcBorders>
          </w:tcPr>
          <w:p w:rsidR="00BF63FB" w:rsidRPr="00EF3DC1" w:rsidRDefault="00BF63FB" w:rsidP="00A508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43" w:type="dxa"/>
            <w:gridSpan w:val="3"/>
            <w:tcBorders>
              <w:left w:val="nil"/>
              <w:bottom w:val="nil"/>
              <w:right w:val="nil"/>
            </w:tcBorders>
          </w:tcPr>
          <w:p w:rsidR="00BF63FB" w:rsidRPr="00EF3DC1" w:rsidRDefault="00BF63FB" w:rsidP="00A508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72" w:type="dxa"/>
            <w:gridSpan w:val="2"/>
            <w:tcBorders>
              <w:left w:val="nil"/>
              <w:bottom w:val="nil"/>
              <w:right w:val="nil"/>
            </w:tcBorders>
          </w:tcPr>
          <w:p w:rsidR="00BF63FB" w:rsidRPr="00EF3DC1" w:rsidRDefault="00BF63FB" w:rsidP="00A508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71" w:type="dxa"/>
            <w:gridSpan w:val="25"/>
            <w:tcBorders>
              <w:left w:val="nil"/>
              <w:bottom w:val="nil"/>
            </w:tcBorders>
            <w:noWrap/>
            <w:hideMark/>
          </w:tcPr>
          <w:p w:rsidR="00BF63FB" w:rsidRPr="00EF3DC1" w:rsidRDefault="00BF63FB" w:rsidP="00A508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Уведомление о бюджетных назначениях № ______ от __.__.______ г.</w:t>
            </w:r>
          </w:p>
          <w:p w:rsidR="00BF63FB" w:rsidRPr="00EF3DC1" w:rsidRDefault="00BF63FB" w:rsidP="00A508B6">
            <w:pPr>
              <w:spacing w:after="0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20___ г. – 20 ___ г.</w:t>
            </w:r>
          </w:p>
        </w:tc>
      </w:tr>
      <w:tr w:rsidR="00BF63FB" w:rsidRPr="00EF3DC1" w:rsidTr="00EB728C">
        <w:trPr>
          <w:gridAfter w:val="22"/>
          <w:wAfter w:w="11060" w:type="dxa"/>
          <w:trHeight w:val="315"/>
        </w:trPr>
        <w:tc>
          <w:tcPr>
            <w:tcW w:w="1410" w:type="dxa"/>
            <w:gridSpan w:val="3"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61" w:type="dxa"/>
            <w:gridSpan w:val="2"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9" w:type="dxa"/>
            <w:gridSpan w:val="5"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0" w:type="dxa"/>
            <w:gridSpan w:val="3"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F63FB" w:rsidRPr="00EF3DC1" w:rsidTr="00EB728C">
        <w:trPr>
          <w:gridAfter w:val="22"/>
          <w:wAfter w:w="11060" w:type="dxa"/>
          <w:trHeight w:val="327"/>
        </w:trPr>
        <w:tc>
          <w:tcPr>
            <w:tcW w:w="1410" w:type="dxa"/>
            <w:gridSpan w:val="3"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</w:t>
            </w:r>
          </w:p>
        </w:tc>
        <w:tc>
          <w:tcPr>
            <w:tcW w:w="861" w:type="dxa"/>
            <w:gridSpan w:val="2"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9" w:type="dxa"/>
            <w:gridSpan w:val="5"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0" w:type="dxa"/>
            <w:gridSpan w:val="3"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F63FB" w:rsidRPr="00EF3DC1" w:rsidTr="00EB728C">
        <w:trPr>
          <w:gridAfter w:val="1"/>
          <w:wAfter w:w="610" w:type="dxa"/>
          <w:trHeight w:val="255"/>
        </w:trPr>
        <w:tc>
          <w:tcPr>
            <w:tcW w:w="3921" w:type="dxa"/>
            <w:gridSpan w:val="12"/>
            <w:hideMark/>
          </w:tcPr>
          <w:p w:rsidR="00BF63FB" w:rsidRPr="00EF3DC1" w:rsidRDefault="00BF63FB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измерения:</w:t>
            </w:r>
          </w:p>
        </w:tc>
        <w:tc>
          <w:tcPr>
            <w:tcW w:w="710" w:type="dxa"/>
            <w:gridSpan w:val="2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29" w:type="dxa"/>
            <w:gridSpan w:val="3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7" w:type="dxa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3" w:type="dxa"/>
            <w:gridSpan w:val="3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noWrap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Коды </w:t>
            </w:r>
          </w:p>
        </w:tc>
      </w:tr>
      <w:tr w:rsidR="00BF63FB" w:rsidRPr="00EF3DC1" w:rsidTr="00EB728C">
        <w:trPr>
          <w:gridAfter w:val="1"/>
          <w:wAfter w:w="610" w:type="dxa"/>
          <w:trHeight w:val="255"/>
        </w:trPr>
        <w:tc>
          <w:tcPr>
            <w:tcW w:w="3921" w:type="dxa"/>
            <w:gridSpan w:val="12"/>
            <w:hideMark/>
          </w:tcPr>
          <w:p w:rsidR="00BF63FB" w:rsidRPr="00EF3DC1" w:rsidRDefault="00BF63FB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Получатель бюджетных средств:</w:t>
            </w:r>
          </w:p>
        </w:tc>
        <w:tc>
          <w:tcPr>
            <w:tcW w:w="710" w:type="dxa"/>
            <w:gridSpan w:val="2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29" w:type="dxa"/>
            <w:gridSpan w:val="3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7" w:type="dxa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3" w:type="dxa"/>
            <w:gridSpan w:val="3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hideMark/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 ОКПО</w:t>
            </w:r>
          </w:p>
        </w:tc>
        <w:tc>
          <w:tcPr>
            <w:tcW w:w="22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6516E" w:rsidRPr="00EF3DC1" w:rsidTr="00A6516E">
        <w:trPr>
          <w:gridAfter w:val="1"/>
          <w:wAfter w:w="610" w:type="dxa"/>
          <w:trHeight w:val="305"/>
        </w:trPr>
        <w:tc>
          <w:tcPr>
            <w:tcW w:w="3921" w:type="dxa"/>
            <w:gridSpan w:val="12"/>
            <w:vMerge w:val="restart"/>
            <w:vAlign w:val="center"/>
            <w:hideMark/>
          </w:tcPr>
          <w:p w:rsidR="00A6516E" w:rsidRPr="00EF3DC1" w:rsidRDefault="00A6516E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подраздел:</w:t>
            </w:r>
          </w:p>
          <w:p w:rsidR="00A6516E" w:rsidRPr="00EF3DC1" w:rsidRDefault="00A6516E" w:rsidP="00EB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статья:</w:t>
            </w:r>
          </w:p>
          <w:p w:rsidR="00A6516E" w:rsidRPr="00EF3DC1" w:rsidRDefault="00A6516E" w:rsidP="00A6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расходов:</w:t>
            </w:r>
          </w:p>
          <w:p w:rsidR="00A6516E" w:rsidRPr="00EF3DC1" w:rsidRDefault="00A6516E" w:rsidP="00EB7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vMerge w:val="restart"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29" w:type="dxa"/>
            <w:gridSpan w:val="3"/>
            <w:vMerge w:val="restart"/>
            <w:hideMark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7" w:type="dxa"/>
            <w:vMerge w:val="restart"/>
            <w:hideMark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1" w:type="dxa"/>
            <w:gridSpan w:val="2"/>
            <w:vMerge w:val="restart"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vMerge w:val="restart"/>
            <w:hideMark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  <w:vMerge w:val="restart"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3" w:type="dxa"/>
            <w:gridSpan w:val="3"/>
            <w:vMerge w:val="restart"/>
            <w:hideMark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vMerge w:val="restart"/>
            <w:hideMark/>
          </w:tcPr>
          <w:p w:rsidR="00A6516E" w:rsidRPr="00EF3DC1" w:rsidRDefault="00A6516E" w:rsidP="00A6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ОКЕИ</w:t>
            </w:r>
          </w:p>
          <w:p w:rsidR="00A6516E" w:rsidRPr="00EF3DC1" w:rsidRDefault="00A6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ФКР</w:t>
            </w:r>
          </w:p>
        </w:tc>
        <w:tc>
          <w:tcPr>
            <w:tcW w:w="22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6E" w:rsidRPr="00EF3DC1" w:rsidRDefault="00A6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516E" w:rsidRPr="00EF3DC1" w:rsidTr="00EB728C">
        <w:trPr>
          <w:gridAfter w:val="1"/>
          <w:wAfter w:w="610" w:type="dxa"/>
          <w:trHeight w:val="305"/>
        </w:trPr>
        <w:tc>
          <w:tcPr>
            <w:tcW w:w="3921" w:type="dxa"/>
            <w:gridSpan w:val="12"/>
            <w:vMerge/>
            <w:vAlign w:val="center"/>
            <w:hideMark/>
          </w:tcPr>
          <w:p w:rsidR="00A6516E" w:rsidRPr="00EF3DC1" w:rsidRDefault="00A6516E" w:rsidP="002E7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vMerge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29" w:type="dxa"/>
            <w:gridSpan w:val="3"/>
            <w:vMerge/>
            <w:hideMark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7" w:type="dxa"/>
            <w:vMerge/>
            <w:hideMark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1" w:type="dxa"/>
            <w:gridSpan w:val="2"/>
            <w:vMerge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vMerge/>
            <w:hideMark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  <w:vMerge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3" w:type="dxa"/>
            <w:gridSpan w:val="3"/>
            <w:vMerge/>
            <w:hideMark/>
          </w:tcPr>
          <w:p w:rsidR="00A6516E" w:rsidRPr="00EF3DC1" w:rsidRDefault="00A6516E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hideMark/>
          </w:tcPr>
          <w:p w:rsidR="00A6516E" w:rsidRPr="00EF3DC1" w:rsidRDefault="00A65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6E" w:rsidRPr="00EF3DC1" w:rsidRDefault="00A6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63FB" w:rsidRPr="00EF3DC1" w:rsidTr="00EB728C">
        <w:trPr>
          <w:gridAfter w:val="1"/>
          <w:wAfter w:w="610" w:type="dxa"/>
          <w:trHeight w:val="255"/>
        </w:trPr>
        <w:tc>
          <w:tcPr>
            <w:tcW w:w="1560" w:type="dxa"/>
            <w:gridSpan w:val="4"/>
            <w:hideMark/>
          </w:tcPr>
          <w:p w:rsidR="00BF63FB" w:rsidRPr="00EF3DC1" w:rsidRDefault="00BF188C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Основание:</w:t>
            </w:r>
          </w:p>
          <w:p w:rsidR="00BF188C" w:rsidRPr="00EF3DC1" w:rsidRDefault="00BF188C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1" w:type="dxa"/>
            <w:gridSpan w:val="8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29" w:type="dxa"/>
            <w:gridSpan w:val="3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7" w:type="dxa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88" w:type="dxa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3"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563" w:type="dxa"/>
            <w:gridSpan w:val="3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69" w:type="dxa"/>
            <w:gridSpan w:val="4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BF63FB" w:rsidRPr="00EF3DC1" w:rsidTr="00EB728C">
        <w:trPr>
          <w:trHeight w:val="450"/>
        </w:trPr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Бюджетная классификация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3FB" w:rsidRPr="00EF3DC1" w:rsidRDefault="00BF63FB" w:rsidP="00A6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Тип бланка расходов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63FB" w:rsidRPr="00EF3DC1" w:rsidRDefault="00BF63FB" w:rsidP="00A95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Расходное обязательство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Ассигнования текущего года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Ассигнования                               2-го года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Ассигнования                            3-го года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Лимиты текущего года  </w:t>
            </w:r>
          </w:p>
        </w:tc>
      </w:tr>
      <w:tr w:rsidR="00BF63FB" w:rsidRPr="00EF3DC1" w:rsidTr="005D6050">
        <w:trPr>
          <w:trHeight w:val="450"/>
        </w:trPr>
        <w:tc>
          <w:tcPr>
            <w:tcW w:w="15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3FB" w:rsidRPr="00EF3DC1" w:rsidRDefault="00EB728C" w:rsidP="00EB7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Доп.</w:t>
            </w: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Доп.</w:t>
            </w: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3FB" w:rsidRPr="00EF3DC1" w:rsidRDefault="00BF63FB" w:rsidP="005D6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Доп.</w:t>
            </w: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ФК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 w:rsidP="0002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цели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F63FB" w:rsidRPr="00EF3DC1" w:rsidTr="00EB728C">
        <w:trPr>
          <w:trHeight w:val="255"/>
        </w:trPr>
        <w:tc>
          <w:tcPr>
            <w:tcW w:w="156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F63FB" w:rsidRPr="00EF3DC1" w:rsidTr="00EB728C">
        <w:trPr>
          <w:trHeight w:val="385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F63FB" w:rsidRPr="00EF3DC1" w:rsidTr="00EB728C">
        <w:trPr>
          <w:trHeight w:val="255"/>
        </w:trPr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63FB" w:rsidRPr="00EF3DC1" w:rsidRDefault="00BF63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BF63FB" w:rsidRPr="00EF3DC1" w:rsidRDefault="00BF6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63FB" w:rsidRPr="00EF3DC1" w:rsidRDefault="00BF63FB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3FB" w:rsidRPr="00EF3DC1" w:rsidRDefault="00BF6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F3DC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</w:tbl>
    <w:tbl>
      <w:tblPr>
        <w:tblStyle w:val="a3"/>
        <w:tblW w:w="9645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3178"/>
        <w:gridCol w:w="3286"/>
        <w:gridCol w:w="3181"/>
      </w:tblGrid>
      <w:tr w:rsidR="00AE3FFB" w:rsidRPr="00EF3DC1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EF3DC1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EF3DC1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E3FFB" w:rsidRPr="00EF3DC1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3FFB" w:rsidRPr="00EF3DC1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DC1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DC1">
              <w:rPr>
                <w:rFonts w:ascii="Times New Roman" w:hAnsi="Times New Roman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DC1">
              <w:rPr>
                <w:rFonts w:ascii="Times New Roman" w:hAnsi="Times New Roman" w:cs="Times New Roman"/>
                <w:sz w:val="18"/>
                <w:szCs w:val="18"/>
              </w:rPr>
              <w:t>________________________________</w:t>
            </w:r>
          </w:p>
        </w:tc>
      </w:tr>
      <w:tr w:rsidR="00AE3FFB" w:rsidRPr="00EF3DC1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DC1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DC1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DC1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AE3FFB" w:rsidRPr="00EF3DC1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DC1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DC1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DC1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</w:tr>
      <w:tr w:rsidR="00AE3FFB" w:rsidRPr="00EF3DC1" w:rsidTr="00AE3FFB">
        <w:tc>
          <w:tcPr>
            <w:tcW w:w="31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DC1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32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DC1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31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AE3FFB" w:rsidRPr="00EF3DC1" w:rsidRDefault="00AE3F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DC1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AE3FFB" w:rsidRDefault="00AE3FFB" w:rsidP="00AE3FFB">
      <w:pPr>
        <w:rPr>
          <w:rFonts w:ascii="Times New Roman" w:hAnsi="Times New Roman" w:cs="Times New Roman"/>
          <w:sz w:val="28"/>
          <w:szCs w:val="28"/>
        </w:rPr>
      </w:pPr>
    </w:p>
    <w:p w:rsidR="00DE1612" w:rsidRDefault="00F506EB"/>
    <w:sectPr w:rsidR="00DE1612" w:rsidSect="00AE3FFB">
      <w:pgSz w:w="16838" w:h="11906" w:orient="landscape"/>
      <w:pgMar w:top="426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E3FFB"/>
    <w:rsid w:val="0002335F"/>
    <w:rsid w:val="000B4B2B"/>
    <w:rsid w:val="000B674D"/>
    <w:rsid w:val="001B28C9"/>
    <w:rsid w:val="00276E83"/>
    <w:rsid w:val="003B0A7A"/>
    <w:rsid w:val="004634BD"/>
    <w:rsid w:val="004C0AC1"/>
    <w:rsid w:val="005D6050"/>
    <w:rsid w:val="005D741A"/>
    <w:rsid w:val="0069002D"/>
    <w:rsid w:val="00697214"/>
    <w:rsid w:val="007E0CE0"/>
    <w:rsid w:val="00966F3C"/>
    <w:rsid w:val="00A06AB3"/>
    <w:rsid w:val="00A508B6"/>
    <w:rsid w:val="00A61354"/>
    <w:rsid w:val="00A6516E"/>
    <w:rsid w:val="00A951FF"/>
    <w:rsid w:val="00AE3FFB"/>
    <w:rsid w:val="00B029D7"/>
    <w:rsid w:val="00B122FB"/>
    <w:rsid w:val="00B147EE"/>
    <w:rsid w:val="00B94E89"/>
    <w:rsid w:val="00BF188C"/>
    <w:rsid w:val="00BF63FB"/>
    <w:rsid w:val="00BF7C35"/>
    <w:rsid w:val="00C0231F"/>
    <w:rsid w:val="00D02730"/>
    <w:rsid w:val="00E00768"/>
    <w:rsid w:val="00E67697"/>
    <w:rsid w:val="00EB728C"/>
    <w:rsid w:val="00EF3DC1"/>
    <w:rsid w:val="00F506EB"/>
    <w:rsid w:val="00F74BF7"/>
    <w:rsid w:val="00FF3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3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4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kretova</dc:creator>
  <cp:keywords/>
  <dc:description/>
  <cp:lastModifiedBy>fin_sek2</cp:lastModifiedBy>
  <cp:revision>23</cp:revision>
  <cp:lastPrinted>2018-12-20T08:08:00Z</cp:lastPrinted>
  <dcterms:created xsi:type="dcterms:W3CDTF">2017-02-17T11:23:00Z</dcterms:created>
  <dcterms:modified xsi:type="dcterms:W3CDTF">2018-12-20T08:09:00Z</dcterms:modified>
</cp:coreProperties>
</file>